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80" w:type="dxa"/>
        <w:tblInd w:w="98" w:type="dxa"/>
        <w:tblLook w:val="04A0"/>
      </w:tblPr>
      <w:tblGrid>
        <w:gridCol w:w="6868"/>
        <w:gridCol w:w="1108"/>
        <w:gridCol w:w="1508"/>
        <w:gridCol w:w="1448"/>
        <w:gridCol w:w="1348"/>
      </w:tblGrid>
      <w:tr w:rsidR="00BB20B5" w:rsidRPr="00BB20B5" w:rsidTr="00BB20B5">
        <w:trPr>
          <w:trHeight w:val="315"/>
        </w:trPr>
        <w:tc>
          <w:tcPr>
            <w:tcW w:w="6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BB20B5">
              <w:rPr>
                <w:rFonts w:ascii="Calibri" w:eastAsia="Times New Roman" w:hAnsi="Calibri" w:cs="Calibri"/>
                <w:b/>
                <w:bCs/>
                <w:color w:val="FFFF00"/>
              </w:rPr>
              <w:t>Растения на штамбе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BB20B5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BB20B5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4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00CC00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BB20B5">
              <w:rPr>
                <w:rFonts w:ascii="Calibri" w:eastAsia="Times New Roman" w:hAnsi="Calibri" w:cs="Calibri"/>
                <w:b/>
                <w:bCs/>
              </w:rPr>
              <w:t>Цена за шт.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CC00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BB20B5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</w:tr>
      <w:tr w:rsidR="00BB20B5" w:rsidRPr="00BB20B5" w:rsidTr="00BB20B5">
        <w:trPr>
          <w:trHeight w:val="315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20B5">
              <w:rPr>
                <w:rFonts w:ascii="Calibri" w:eastAsia="Times New Roman" w:hAnsi="Calibri" w:cs="Calibri"/>
                <w:b/>
                <w:bCs/>
                <w:color w:val="000000"/>
              </w:rPr>
              <w:t>Наименование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20B5">
              <w:rPr>
                <w:rFonts w:ascii="Calibri" w:eastAsia="Times New Roman" w:hAnsi="Calibri" w:cs="Calibri"/>
                <w:b/>
                <w:bCs/>
                <w:color w:val="000000"/>
              </w:rPr>
              <w:t>Кол-во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20B5">
              <w:rPr>
                <w:rFonts w:ascii="Calibri" w:eastAsia="Times New Roman" w:hAnsi="Calibri" w:cs="Calibri"/>
                <w:b/>
                <w:bCs/>
                <w:color w:val="000000"/>
              </w:rPr>
              <w:t>Розница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20B5">
              <w:rPr>
                <w:rFonts w:ascii="Calibri" w:eastAsia="Times New Roman" w:hAnsi="Calibri" w:cs="Calibri"/>
                <w:b/>
                <w:bCs/>
                <w:color w:val="000000"/>
              </w:rPr>
              <w:t>Мелкий Опт*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20B5">
              <w:rPr>
                <w:rFonts w:ascii="Calibri" w:eastAsia="Times New Roman" w:hAnsi="Calibri" w:cs="Calibri"/>
                <w:b/>
                <w:bCs/>
                <w:color w:val="000000"/>
              </w:rPr>
              <w:t>ОПТ**</w:t>
            </w:r>
          </w:p>
        </w:tc>
      </w:tr>
      <w:tr w:rsidR="00BB20B5" w:rsidRPr="00BB20B5" w:rsidTr="00BB20B5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Береза Юнге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7 000,00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0B5" w:rsidRPr="00BB20B5" w:rsidTr="00BB20B5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 xml:space="preserve">Ива </w:t>
            </w:r>
            <w:proofErr w:type="spellStart"/>
            <w:r w:rsidRPr="00BB20B5">
              <w:rPr>
                <w:rFonts w:ascii="Calibri" w:eastAsia="Times New Roman" w:hAnsi="Calibri" w:cs="Calibri"/>
                <w:color w:val="000000"/>
              </w:rPr>
              <w:t>Килмарнок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5 000,00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0B5" w:rsidRPr="00BB20B5" w:rsidTr="00BB20B5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 xml:space="preserve">Ива </w:t>
            </w:r>
            <w:proofErr w:type="spellStart"/>
            <w:r w:rsidRPr="00BB20B5">
              <w:rPr>
                <w:rFonts w:ascii="Calibri" w:eastAsia="Times New Roman" w:hAnsi="Calibri" w:cs="Calibri"/>
                <w:color w:val="000000"/>
              </w:rPr>
              <w:t>Интермедиа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5 000,00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0B5" w:rsidRPr="00BB20B5" w:rsidTr="00BB20B5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 xml:space="preserve">Ива </w:t>
            </w:r>
            <w:proofErr w:type="spellStart"/>
            <w:r w:rsidRPr="00BB20B5">
              <w:rPr>
                <w:rFonts w:ascii="Calibri" w:eastAsia="Times New Roman" w:hAnsi="Calibri" w:cs="Calibri"/>
                <w:color w:val="000000"/>
              </w:rPr>
              <w:t>Хакура</w:t>
            </w:r>
            <w:proofErr w:type="spellEnd"/>
            <w:r w:rsidRPr="00BB20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B5">
              <w:rPr>
                <w:rFonts w:ascii="Calibri" w:eastAsia="Times New Roman" w:hAnsi="Calibri" w:cs="Calibri"/>
                <w:color w:val="000000"/>
              </w:rPr>
              <w:t>Нишики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10 000,00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0B5" w:rsidRPr="00BB20B5" w:rsidTr="00BB20B5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 xml:space="preserve">Сосна </w:t>
            </w:r>
            <w:proofErr w:type="spellStart"/>
            <w:r w:rsidRPr="00BB20B5">
              <w:rPr>
                <w:rFonts w:ascii="Calibri" w:eastAsia="Times New Roman" w:hAnsi="Calibri" w:cs="Calibri"/>
                <w:color w:val="000000"/>
              </w:rPr>
              <w:t>винтерголд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8 000,00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0B5" w:rsidRPr="00BB20B5" w:rsidTr="00BB20B5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 xml:space="preserve">Сосна </w:t>
            </w:r>
            <w:proofErr w:type="spellStart"/>
            <w:r w:rsidRPr="00BB20B5">
              <w:rPr>
                <w:rFonts w:ascii="Calibri" w:eastAsia="Times New Roman" w:hAnsi="Calibri" w:cs="Calibri"/>
                <w:color w:val="000000"/>
              </w:rPr>
              <w:t>Офира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8 000,00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0B5" w:rsidRPr="00BB20B5" w:rsidTr="00BB20B5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 xml:space="preserve">Сосна </w:t>
            </w:r>
            <w:proofErr w:type="spellStart"/>
            <w:r w:rsidRPr="00BB20B5">
              <w:rPr>
                <w:rFonts w:ascii="Calibri" w:eastAsia="Times New Roman" w:hAnsi="Calibri" w:cs="Calibri"/>
                <w:color w:val="000000"/>
              </w:rPr>
              <w:t>Лоу</w:t>
            </w:r>
            <w:proofErr w:type="spellEnd"/>
            <w:r w:rsidRPr="00BB20B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B20B5">
              <w:rPr>
                <w:rFonts w:ascii="Calibri" w:eastAsia="Times New Roman" w:hAnsi="Calibri" w:cs="Calibri"/>
                <w:color w:val="000000"/>
              </w:rPr>
              <w:t>Глоу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8 000,00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0B5" w:rsidRPr="00BB20B5" w:rsidTr="00BB20B5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Сосна Мопс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8 000,00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0B5" w:rsidRPr="00BB20B5" w:rsidTr="00BB20B5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 xml:space="preserve">Сосна </w:t>
            </w:r>
            <w:proofErr w:type="spellStart"/>
            <w:r w:rsidRPr="00BB20B5">
              <w:rPr>
                <w:rFonts w:ascii="Calibri" w:eastAsia="Times New Roman" w:hAnsi="Calibri" w:cs="Calibri"/>
                <w:color w:val="000000"/>
              </w:rPr>
              <w:t>Варелла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8 000,00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0B5" w:rsidRPr="00BB20B5" w:rsidTr="00BB20B5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 xml:space="preserve">Сосна </w:t>
            </w:r>
            <w:proofErr w:type="spellStart"/>
            <w:r w:rsidRPr="00BB20B5">
              <w:rPr>
                <w:rFonts w:ascii="Calibri" w:eastAsia="Times New Roman" w:hAnsi="Calibri" w:cs="Calibri"/>
                <w:color w:val="000000"/>
              </w:rPr>
              <w:t>Бенджамин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8 000,00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0B5" w:rsidRPr="00BB20B5" w:rsidTr="00BB20B5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 xml:space="preserve">Ель </w:t>
            </w:r>
            <w:proofErr w:type="spellStart"/>
            <w:r w:rsidRPr="00BB20B5">
              <w:rPr>
                <w:rFonts w:ascii="Calibri" w:eastAsia="Times New Roman" w:hAnsi="Calibri" w:cs="Calibri"/>
                <w:color w:val="000000"/>
              </w:rPr>
              <w:t>Глобоза</w:t>
            </w:r>
            <w:proofErr w:type="spellEnd"/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8 000,00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B20B5" w:rsidRPr="00BB20B5" w:rsidTr="00BB20B5">
        <w:trPr>
          <w:trHeight w:val="300"/>
        </w:trPr>
        <w:tc>
          <w:tcPr>
            <w:tcW w:w="686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Ель Брунс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шт.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8 000,00 ₽</w:t>
            </w:r>
          </w:p>
        </w:tc>
        <w:tc>
          <w:tcPr>
            <w:tcW w:w="144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20B5" w:rsidRPr="00BB20B5" w:rsidRDefault="00BB20B5" w:rsidP="00BB20B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</w:rPr>
            </w:pPr>
            <w:r w:rsidRPr="00BB20B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053A8F" w:rsidRDefault="00053A8F"/>
    <w:sectPr w:rsidR="00053A8F" w:rsidSect="00BB20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20B5"/>
    <w:rsid w:val="00053A8F"/>
    <w:rsid w:val="00BB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Кувшинов</dc:creator>
  <cp:keywords/>
  <dc:description/>
  <cp:lastModifiedBy>Сергей Кувшинов</cp:lastModifiedBy>
  <cp:revision>3</cp:revision>
  <dcterms:created xsi:type="dcterms:W3CDTF">2025-03-11T13:03:00Z</dcterms:created>
  <dcterms:modified xsi:type="dcterms:W3CDTF">2025-03-11T13:03:00Z</dcterms:modified>
</cp:coreProperties>
</file>